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A95" w14:textId="0BDA38CA" w:rsidR="005205DF" w:rsidRDefault="00BB5864">
      <w:pPr>
        <w:pStyle w:val="Title"/>
        <w:tabs>
          <w:tab w:val="left" w:pos="6056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CC969FA" wp14:editId="63248A4B">
                <wp:extent cx="1501140" cy="283845"/>
                <wp:effectExtent l="0" t="0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3"/>
                            </w:tblGrid>
                            <w:tr w:rsidR="005205DF" w14:paraId="3785E32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57D23D48" w14:textId="77777777" w:rsidR="005205DF" w:rsidRDefault="00A9669E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w w:val="105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5205DF" w14:paraId="24E633B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2668FE08" w14:textId="77777777" w:rsidR="005205DF" w:rsidRDefault="00A9669E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20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E5B309A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969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8.2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T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3"/>
                      </w:tblGrid>
                      <w:tr w:rsidR="005205DF" w14:paraId="3785E32D" w14:textId="77777777">
                        <w:trPr>
                          <w:trHeight w:val="208"/>
                        </w:trPr>
                        <w:tc>
                          <w:tcPr>
                            <w:tcW w:w="2363" w:type="dxa"/>
                          </w:tcPr>
                          <w:p w14:paraId="57D23D48" w14:textId="77777777" w:rsidR="005205DF" w:rsidRDefault="00A9669E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w w:val="105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5205DF" w14:paraId="24E633BA" w14:textId="77777777">
                        <w:trPr>
                          <w:trHeight w:val="237"/>
                        </w:trPr>
                        <w:tc>
                          <w:tcPr>
                            <w:tcW w:w="2363" w:type="dxa"/>
                          </w:tcPr>
                          <w:p w14:paraId="2668FE08" w14:textId="77777777" w:rsidR="005205DF" w:rsidRDefault="00A9669E">
                            <w:pPr>
                              <w:pStyle w:val="TableParagraph"/>
                              <w:spacing w:line="218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136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20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E5B309A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  <w:r w:rsidR="00A9669E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8B35D88" wp14:editId="2F901835">
                <wp:extent cx="2409190" cy="258445"/>
                <wp:effectExtent l="0" t="0" r="3175" b="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5205DF" w14:paraId="52EC6B0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1555D62" w14:textId="5ADF04DC" w:rsidR="005205DF" w:rsidRDefault="00A9669E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(B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 xml:space="preserve"> </w:t>
                                  </w:r>
                                  <w:r w:rsidR="00CC71BA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 Theater</w:t>
                                  </w:r>
                                </w:p>
                              </w:tc>
                            </w:tr>
                            <w:tr w:rsidR="005205DF" w14:paraId="6BC560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2D2604E" w14:textId="45CA9A1E" w:rsidR="005205DF" w:rsidRDefault="00A9669E">
                                  <w:pPr>
                                    <w:pStyle w:val="TableParagraph"/>
                                    <w:spacing w:before="25" w:line="158" w:lineRule="exact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202</w:t>
                                  </w:r>
                                  <w:r w:rsidR="00DC5A17">
                                    <w:rPr>
                                      <w:color w:val="013568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2</w:t>
                                  </w:r>
                                  <w:r w:rsidR="00DC5A17"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E1CE251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35D88" id="docshape2" o:spid="_x0000_s1027" type="#_x0000_t202" style="width:189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qhrA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5205DF" w14:paraId="52EC6B04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1555D62" w14:textId="5ADF04DC" w:rsidR="005205DF" w:rsidRDefault="00A9669E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(B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 xml:space="preserve"> </w:t>
                            </w:r>
                            <w:r w:rsidR="00CC71BA">
                              <w:rPr>
                                <w:b/>
                                <w:color w:val="013568"/>
                                <w:sz w:val="15"/>
                              </w:rPr>
                              <w:t>Music Theater</w:t>
                            </w:r>
                          </w:p>
                        </w:tc>
                      </w:tr>
                      <w:tr w:rsidR="005205DF" w14:paraId="6BC560BB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2D2604E" w14:textId="45CA9A1E" w:rsidR="005205DF" w:rsidRDefault="00A9669E">
                            <w:pPr>
                              <w:pStyle w:val="TableParagraph"/>
                              <w:spacing w:before="25" w:line="158" w:lineRule="exact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3568"/>
                                <w:sz w:val="15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202</w:t>
                            </w:r>
                            <w:r w:rsidR="00DC5A17">
                              <w:rPr>
                                <w:color w:val="013568"/>
                                <w:sz w:val="15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>2</w:t>
                            </w:r>
                            <w:r w:rsidR="00DC5A17">
                              <w:rPr>
                                <w:color w:val="013568"/>
                                <w:spacing w:val="-5"/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E1CE251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</w:p>
    <w:p w14:paraId="3002F290" w14:textId="77777777" w:rsidR="005205DF" w:rsidRDefault="005205DF">
      <w:pPr>
        <w:spacing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35"/>
        <w:gridCol w:w="835"/>
        <w:gridCol w:w="841"/>
        <w:gridCol w:w="3335"/>
        <w:gridCol w:w="514"/>
      </w:tblGrid>
      <w:tr w:rsidR="005205DF" w14:paraId="5AE25DD7" w14:textId="77777777" w:rsidTr="007B047F">
        <w:trPr>
          <w:trHeight w:val="29"/>
        </w:trPr>
        <w:tc>
          <w:tcPr>
            <w:tcW w:w="3341" w:type="dxa"/>
            <w:tcBorders>
              <w:bottom w:val="nil"/>
            </w:tcBorders>
          </w:tcPr>
          <w:p w14:paraId="161D68A7" w14:textId="77777777" w:rsidR="005205DF" w:rsidRDefault="00A9669E">
            <w:pPr>
              <w:pStyle w:val="TableParagraph"/>
              <w:spacing w:before="2" w:line="154" w:lineRule="exact"/>
              <w:ind w:left="28"/>
              <w:rPr>
                <w:color w:val="008000"/>
                <w:spacing w:val="-4"/>
                <w:sz w:val="15"/>
              </w:rPr>
            </w:pPr>
            <w:r>
              <w:rPr>
                <w:color w:val="008000"/>
                <w:sz w:val="15"/>
              </w:rPr>
              <w:t>Course</w:t>
            </w:r>
            <w:r>
              <w:rPr>
                <w:color w:val="008000"/>
                <w:spacing w:val="-3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>Subject</w:t>
            </w:r>
            <w:r>
              <w:rPr>
                <w:color w:val="008000"/>
                <w:spacing w:val="-1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 xml:space="preserve">and </w:t>
            </w:r>
            <w:r>
              <w:rPr>
                <w:color w:val="008000"/>
                <w:spacing w:val="-4"/>
                <w:sz w:val="15"/>
              </w:rPr>
              <w:t>Title</w:t>
            </w:r>
          </w:p>
          <w:p w14:paraId="7C204D23" w14:textId="43831084" w:rsidR="007B047F" w:rsidRDefault="007B047F">
            <w:pPr>
              <w:pStyle w:val="TableParagraph"/>
              <w:spacing w:before="2" w:line="154" w:lineRule="exact"/>
              <w:ind w:left="28"/>
              <w:rPr>
                <w:sz w:val="15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7E3C233C" w14:textId="77777777" w:rsidR="005205DF" w:rsidRDefault="00A9669E">
            <w:pPr>
              <w:pStyle w:val="TableParagraph"/>
              <w:spacing w:before="2" w:line="154" w:lineRule="exact"/>
              <w:ind w:left="168" w:right="181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Credit</w:t>
            </w:r>
          </w:p>
        </w:tc>
        <w:tc>
          <w:tcPr>
            <w:tcW w:w="835" w:type="dxa"/>
            <w:vMerge w:val="restart"/>
          </w:tcPr>
          <w:p w14:paraId="6420A7CF" w14:textId="77777777" w:rsidR="005205DF" w:rsidRDefault="005205D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3D2A982" w14:textId="77777777" w:rsidR="005205DF" w:rsidRDefault="00A9669E">
            <w:pPr>
              <w:pStyle w:val="TableParagraph"/>
              <w:spacing w:line="160" w:lineRule="exact"/>
              <w:ind w:left="57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Completed</w:t>
            </w:r>
          </w:p>
        </w:tc>
        <w:tc>
          <w:tcPr>
            <w:tcW w:w="841" w:type="dxa"/>
            <w:tcBorders>
              <w:bottom w:val="nil"/>
            </w:tcBorders>
          </w:tcPr>
          <w:p w14:paraId="53BDBCFD" w14:textId="77777777" w:rsidR="005205DF" w:rsidRDefault="00A9669E">
            <w:pPr>
              <w:pStyle w:val="TableParagraph"/>
              <w:spacing w:before="2" w:line="154" w:lineRule="exact"/>
              <w:ind w:left="105" w:right="86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Minimum</w:t>
            </w:r>
          </w:p>
        </w:tc>
        <w:tc>
          <w:tcPr>
            <w:tcW w:w="3335" w:type="dxa"/>
            <w:tcBorders>
              <w:bottom w:val="nil"/>
              <w:right w:val="nil"/>
            </w:tcBorders>
          </w:tcPr>
          <w:p w14:paraId="31080ACE" w14:textId="77777777" w:rsidR="005205DF" w:rsidRDefault="00A9669E">
            <w:pPr>
              <w:pStyle w:val="TableParagraph"/>
              <w:spacing w:line="156" w:lineRule="exact"/>
              <w:ind w:left="1326"/>
              <w:rPr>
                <w:sz w:val="15"/>
              </w:rPr>
            </w:pPr>
            <w:r>
              <w:rPr>
                <w:color w:val="008000"/>
                <w:sz w:val="15"/>
              </w:rPr>
              <w:t>Additional</w:t>
            </w:r>
            <w:r>
              <w:rPr>
                <w:color w:val="008000"/>
                <w:spacing w:val="-4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Degree</w:t>
            </w:r>
          </w:p>
        </w:tc>
        <w:tc>
          <w:tcPr>
            <w:tcW w:w="514" w:type="dxa"/>
            <w:tcBorders>
              <w:left w:val="nil"/>
              <w:bottom w:val="nil"/>
            </w:tcBorders>
          </w:tcPr>
          <w:p w14:paraId="1C9352F6" w14:textId="77777777" w:rsidR="005205DF" w:rsidRDefault="005205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05DF" w14:paraId="554697CF" w14:textId="77777777" w:rsidTr="007B047F">
        <w:trPr>
          <w:trHeight w:val="29"/>
        </w:trPr>
        <w:tc>
          <w:tcPr>
            <w:tcW w:w="3341" w:type="dxa"/>
            <w:tcBorders>
              <w:top w:val="nil"/>
            </w:tcBorders>
          </w:tcPr>
          <w:p w14:paraId="3936DCF8" w14:textId="77777777" w:rsidR="005205DF" w:rsidRDefault="00A9669E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color w:val="008000"/>
                <w:w w:val="105"/>
                <w:sz w:val="12"/>
              </w:rPr>
              <w:t>Shaded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Courses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are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Major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requirements</w:t>
            </w:r>
          </w:p>
        </w:tc>
        <w:tc>
          <w:tcPr>
            <w:tcW w:w="835" w:type="dxa"/>
            <w:tcBorders>
              <w:top w:val="nil"/>
            </w:tcBorders>
          </w:tcPr>
          <w:p w14:paraId="08C7E419" w14:textId="77777777" w:rsidR="005205DF" w:rsidRDefault="00A9669E">
            <w:pPr>
              <w:pStyle w:val="TableParagraph"/>
              <w:spacing w:before="7" w:line="160" w:lineRule="exact"/>
              <w:ind w:left="189" w:right="162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Hours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14:paraId="778649ED" w14:textId="77777777" w:rsidR="005205DF" w:rsidRDefault="005205D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14:paraId="75CF07CC" w14:textId="77777777" w:rsidR="005205DF" w:rsidRDefault="00A9669E">
            <w:pPr>
              <w:pStyle w:val="TableParagraph"/>
              <w:spacing w:before="7" w:line="160" w:lineRule="exact"/>
              <w:ind w:left="105" w:right="84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Grade</w:t>
            </w:r>
          </w:p>
        </w:tc>
        <w:tc>
          <w:tcPr>
            <w:tcW w:w="3335" w:type="dxa"/>
            <w:tcBorders>
              <w:top w:val="nil"/>
              <w:right w:val="nil"/>
            </w:tcBorders>
          </w:tcPr>
          <w:p w14:paraId="226B234F" w14:textId="77777777" w:rsidR="005205DF" w:rsidRDefault="00A9669E">
            <w:pPr>
              <w:pStyle w:val="TableParagraph"/>
              <w:spacing w:line="167" w:lineRule="exact"/>
              <w:ind w:left="1275"/>
              <w:rPr>
                <w:sz w:val="15"/>
              </w:rPr>
            </w:pPr>
            <w:r>
              <w:rPr>
                <w:color w:val="008000"/>
                <w:sz w:val="15"/>
              </w:rPr>
              <w:t>Requirement</w:t>
            </w:r>
            <w:r>
              <w:rPr>
                <w:color w:val="008000"/>
                <w:spacing w:val="-7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Notes</w:t>
            </w:r>
          </w:p>
        </w:tc>
        <w:tc>
          <w:tcPr>
            <w:tcW w:w="514" w:type="dxa"/>
            <w:tcBorders>
              <w:top w:val="nil"/>
              <w:left w:val="nil"/>
            </w:tcBorders>
          </w:tcPr>
          <w:p w14:paraId="03364D7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05DF" w14:paraId="43F22CD9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103AC848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1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3A2221B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4A75103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7FD30C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17443D39" w14:textId="77777777" w:rsidR="005205DF" w:rsidRDefault="00A9669E">
            <w:pPr>
              <w:pStyle w:val="TableParagraph"/>
              <w:spacing w:before="2" w:line="160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2FED76C5" w14:textId="09888198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4F45F8">
              <w:rPr>
                <w:color w:val="FFFFFF"/>
                <w:spacing w:val="-4"/>
                <w:sz w:val="15"/>
              </w:rPr>
              <w:t>8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67DA55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CAF4D0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C2B21B2" w14:textId="77777777" w:rsidR="005205DF" w:rsidRDefault="00A9669E">
            <w:pPr>
              <w:pStyle w:val="TableParagraph"/>
              <w:spacing w:before="2" w:line="160" w:lineRule="exact"/>
              <w:ind w:left="189" w:right="16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0DB871D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7F35C0E" w14:textId="77777777" w:rsidR="005205DF" w:rsidRDefault="00A9669E">
            <w:pPr>
              <w:pStyle w:val="TableParagraph"/>
              <w:spacing w:before="2" w:line="160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4E1F6BF6" w14:textId="14AB4089" w:rsidR="005205DF" w:rsidRDefault="005205DF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5205DF" w14:paraId="5C0A629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D3CE6CD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646F2B66" w14:textId="77777777" w:rsidR="005205DF" w:rsidRDefault="00A9669E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E0DB9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8553382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7A5BB2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312F090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5764D3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767D46EA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F167C9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CB670D0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12D219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6678D6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8A371DE" w14:textId="7B4FD7D9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</w:p>
        </w:tc>
        <w:tc>
          <w:tcPr>
            <w:tcW w:w="835" w:type="dxa"/>
            <w:shd w:val="clear" w:color="auto" w:fill="F1DCDB"/>
          </w:tcPr>
          <w:p w14:paraId="11543C46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7990F1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5E5A286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598EA7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796A9A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DA88EC5" w14:textId="77777777" w:rsidR="005205DF" w:rsidRDefault="00A9669E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679FA0E" w14:textId="03AE0671" w:rsidR="005205DF" w:rsidRDefault="0026270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307AA07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B69A8C0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F7BB33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AF3B92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F67A3A" w14:textId="49BF4577" w:rsidR="005205DF" w:rsidRDefault="002F4A65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0FBBDCC3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510E89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B73108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2E0F3BE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535F65" w14:textId="77777777" w:rsidTr="007B047F">
        <w:trPr>
          <w:trHeight w:val="29"/>
        </w:trPr>
        <w:tc>
          <w:tcPr>
            <w:tcW w:w="3341" w:type="dxa"/>
          </w:tcPr>
          <w:p w14:paraId="23140EE7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1110G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Rhetoric/Composition</w:t>
            </w:r>
          </w:p>
        </w:tc>
        <w:tc>
          <w:tcPr>
            <w:tcW w:w="835" w:type="dxa"/>
          </w:tcPr>
          <w:p w14:paraId="538C6AB1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4CE5D9A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8DC7F5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E0EF17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3B29DE88" w14:textId="77777777" w:rsidTr="007B047F">
        <w:trPr>
          <w:trHeight w:val="29"/>
        </w:trPr>
        <w:tc>
          <w:tcPr>
            <w:tcW w:w="3341" w:type="dxa"/>
          </w:tcPr>
          <w:p w14:paraId="2F7F5965" w14:textId="327B896F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1130G - Math </w:t>
            </w:r>
            <w:r>
              <w:rPr>
                <w:spacing w:val="-2"/>
                <w:sz w:val="15"/>
              </w:rPr>
              <w:t>Appreciation</w:t>
            </w:r>
          </w:p>
        </w:tc>
        <w:tc>
          <w:tcPr>
            <w:tcW w:w="835" w:type="dxa"/>
          </w:tcPr>
          <w:p w14:paraId="439537E8" w14:textId="5275A9BA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EC758F">
              <w:rPr>
                <w:sz w:val="15"/>
              </w:rPr>
              <w:t xml:space="preserve"> </w:t>
            </w:r>
          </w:p>
        </w:tc>
        <w:tc>
          <w:tcPr>
            <w:tcW w:w="835" w:type="dxa"/>
          </w:tcPr>
          <w:p w14:paraId="4E8E8C4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DA9820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AEEEDE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4F45F8" w14:paraId="3DCD01B3" w14:textId="77777777" w:rsidTr="007B047F">
        <w:trPr>
          <w:trHeight w:val="29"/>
        </w:trPr>
        <w:tc>
          <w:tcPr>
            <w:tcW w:w="3341" w:type="dxa"/>
          </w:tcPr>
          <w:p w14:paraId="089CF4F2" w14:textId="49AE55DE" w:rsidR="004F45F8" w:rsidRDefault="004F45F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THEA 1223 – The Art of Theater</w:t>
            </w:r>
          </w:p>
        </w:tc>
        <w:tc>
          <w:tcPr>
            <w:tcW w:w="835" w:type="dxa"/>
          </w:tcPr>
          <w:p w14:paraId="086D8BE2" w14:textId="40210E2C" w:rsidR="004F45F8" w:rsidRDefault="004F45F8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D9C17C5" w14:textId="77777777" w:rsidR="004F45F8" w:rsidRDefault="004F45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848C306" w14:textId="77777777" w:rsidR="004F45F8" w:rsidRDefault="004F45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3A6E8ABB" w14:textId="77777777" w:rsidR="004F45F8" w:rsidRDefault="004F45F8">
            <w:pPr>
              <w:rPr>
                <w:sz w:val="2"/>
                <w:szCs w:val="2"/>
              </w:rPr>
            </w:pPr>
          </w:p>
        </w:tc>
      </w:tr>
      <w:tr w:rsidR="005205DF" w14:paraId="4FA8D1A8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504AEDFB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2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98A99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CAE3BC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3371C4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644590DC" w14:textId="77777777" w:rsidR="005205DF" w:rsidRDefault="00A9669E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5BD32E6C" w14:textId="29BF0DCB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403CA9">
              <w:rPr>
                <w:color w:val="FFFFFF"/>
                <w:spacing w:val="-4"/>
                <w:sz w:val="15"/>
              </w:rPr>
              <w:t>5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3386476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A7FED81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38C72EAD" w14:textId="77777777" w:rsidR="005205DF" w:rsidRDefault="00A9669E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4C56814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DA995B9" w14:textId="77777777" w:rsidR="005205DF" w:rsidRDefault="00A9669E">
            <w:pPr>
              <w:pStyle w:val="TableParagraph"/>
              <w:spacing w:before="2" w:line="159" w:lineRule="exact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AEED565" w14:textId="77777777" w:rsidR="00DD4FD9" w:rsidRDefault="00DD4FD9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  <w:p w14:paraId="5DE19E64" w14:textId="177D6BEB" w:rsidR="00DD4FD9" w:rsidRPr="009C6DC8" w:rsidRDefault="00DD4FD9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z w:val="15"/>
                <w:szCs w:val="15"/>
              </w:rPr>
            </w:pPr>
            <w:r w:rsidRPr="009C6DC8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*Not required</w:t>
            </w:r>
          </w:p>
        </w:tc>
      </w:tr>
      <w:tr w:rsidR="005205DF" w14:paraId="69516F9C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16E3BE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3CFC953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0F5FEDB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83EEC2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0F670C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77F089D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433B46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7E9C8923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56460D0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86FD05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49875EB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CB454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1E401C6" w14:textId="52860809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  <w:r w:rsidR="00EC758F">
              <w:rPr>
                <w:spacing w:val="-10"/>
                <w:sz w:val="15"/>
              </w:rPr>
              <w:t>(Suggested)</w:t>
            </w:r>
            <w:r w:rsidR="00DD4FD9">
              <w:rPr>
                <w:spacing w:val="-10"/>
                <w:sz w:val="15"/>
              </w:rPr>
              <w:t>*</w:t>
            </w:r>
          </w:p>
        </w:tc>
        <w:tc>
          <w:tcPr>
            <w:tcW w:w="835" w:type="dxa"/>
            <w:shd w:val="clear" w:color="auto" w:fill="F1DCDB"/>
          </w:tcPr>
          <w:p w14:paraId="0324E3A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93EEFB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E7E013E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3026AE3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BA0F25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72CB0B3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78838496" w14:textId="1D15B404" w:rsidR="005205DF" w:rsidRDefault="0026270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68826C3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7E98C0" w14:textId="77777777" w:rsidR="005205DF" w:rsidRDefault="00A9669E">
            <w:pPr>
              <w:pStyle w:val="TableParagraph"/>
              <w:spacing w:before="2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9B6F9F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24B679C0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51B2E7" w14:textId="71F26F4F" w:rsidR="005205DF" w:rsidRDefault="002F4A6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Major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E4915B1" w14:textId="77777777" w:rsidR="005205DF" w:rsidRDefault="00A9669E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4D215F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AA1AFCB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7E203B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0A70F94" w14:textId="77777777" w:rsidTr="007B047F">
        <w:trPr>
          <w:trHeight w:val="29"/>
        </w:trPr>
        <w:tc>
          <w:tcPr>
            <w:tcW w:w="3341" w:type="dxa"/>
          </w:tcPr>
          <w:p w14:paraId="0769798B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2210G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2221G</w:t>
            </w:r>
          </w:p>
        </w:tc>
        <w:tc>
          <w:tcPr>
            <w:tcW w:w="835" w:type="dxa"/>
          </w:tcPr>
          <w:p w14:paraId="74688536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8CB5FE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D2B015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DFAAC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F4AADB4" w14:textId="77777777" w:rsidTr="007B047F">
        <w:trPr>
          <w:trHeight w:val="29"/>
        </w:trPr>
        <w:tc>
          <w:tcPr>
            <w:tcW w:w="3341" w:type="dxa"/>
          </w:tcPr>
          <w:p w14:paraId="240D433C" w14:textId="1E4E6EA0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AREA IV</w:t>
            </w:r>
            <w:r>
              <w:rPr>
                <w:spacing w:val="1"/>
                <w:sz w:val="15"/>
              </w:rPr>
              <w:t xml:space="preserve"> </w:t>
            </w:r>
          </w:p>
        </w:tc>
        <w:tc>
          <w:tcPr>
            <w:tcW w:w="835" w:type="dxa"/>
          </w:tcPr>
          <w:p w14:paraId="2BD91D8E" w14:textId="73869ED2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9234B">
              <w:rPr>
                <w:sz w:val="15"/>
              </w:rPr>
              <w:t xml:space="preserve"> </w:t>
            </w:r>
          </w:p>
        </w:tc>
        <w:tc>
          <w:tcPr>
            <w:tcW w:w="835" w:type="dxa"/>
          </w:tcPr>
          <w:p w14:paraId="434F9DE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686EE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1748CC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8E35EEB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3EF69753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3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1518293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AF0EEB4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6802482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3A97EFEB" w14:textId="77777777" w:rsidR="005205DF" w:rsidRDefault="00A9669E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71DBD0BA" w14:textId="6E83F0C1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262707">
              <w:rPr>
                <w:color w:val="FFFFFF"/>
                <w:spacing w:val="-4"/>
                <w:sz w:val="15"/>
              </w:rPr>
              <w:t>6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24775A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5BD0DD9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0C92BAE" w14:textId="77777777" w:rsidR="005205DF" w:rsidRDefault="00A9669E">
            <w:pPr>
              <w:pStyle w:val="TableParagraph"/>
              <w:spacing w:before="3" w:line="159" w:lineRule="exact"/>
              <w:ind w:left="189" w:right="15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609D70A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2F68FBB" w14:textId="77777777" w:rsidR="005205DF" w:rsidRDefault="00A9669E">
            <w:pPr>
              <w:pStyle w:val="TableParagraph"/>
              <w:spacing w:before="3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2DD2F98C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17F4B81A" w14:textId="54EFBE99" w:rsidR="009160C5" w:rsidRP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</w:tc>
      </w:tr>
      <w:tr w:rsidR="005205DF" w14:paraId="038A82EB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A78F743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 2151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World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Music/Jazz/Research</w:t>
            </w:r>
          </w:p>
        </w:tc>
        <w:tc>
          <w:tcPr>
            <w:tcW w:w="835" w:type="dxa"/>
            <w:shd w:val="clear" w:color="auto" w:fill="F1DCDB"/>
          </w:tcPr>
          <w:p w14:paraId="7DB28147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4168CF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02B73B1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E02267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262707" w14:paraId="7D998BC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CBCBBB9" w14:textId="6FD08CF3" w:rsidR="00262707" w:rsidRDefault="00262707" w:rsidP="00262707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2310 - Sound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&amp; Music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Technology</w:t>
            </w:r>
          </w:p>
        </w:tc>
        <w:tc>
          <w:tcPr>
            <w:tcW w:w="835" w:type="dxa"/>
            <w:shd w:val="clear" w:color="auto" w:fill="F1DCDB"/>
          </w:tcPr>
          <w:p w14:paraId="2F7A8904" w14:textId="2EBC32B3" w:rsidR="00262707" w:rsidRDefault="00262707" w:rsidP="00262707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AE72C02" w14:textId="77777777" w:rsidR="00262707" w:rsidRDefault="00262707" w:rsidP="002627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18FFC20" w14:textId="04F1D094" w:rsidR="00262707" w:rsidRDefault="00262707" w:rsidP="00262707">
            <w:pPr>
              <w:pStyle w:val="TableParagraph"/>
              <w:spacing w:before="3" w:line="159" w:lineRule="exact"/>
              <w:ind w:left="105" w:right="79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BC848B0" w14:textId="77777777" w:rsidR="00262707" w:rsidRDefault="00262707" w:rsidP="00262707">
            <w:pPr>
              <w:rPr>
                <w:sz w:val="2"/>
                <w:szCs w:val="2"/>
              </w:rPr>
            </w:pPr>
          </w:p>
        </w:tc>
      </w:tr>
      <w:tr w:rsidR="005205DF" w14:paraId="5FF0BB4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3CD231F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1FC94D7B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8AE2CD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CFB270C" w14:textId="77777777" w:rsidR="005205DF" w:rsidRDefault="00A9669E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A15C342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4656FE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14C8541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5FA0E3E1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A5323B4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28D78A0" w14:textId="77777777" w:rsidR="005205DF" w:rsidRDefault="00A9669E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594980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BEC890A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282671A" w14:textId="77777777" w:rsidR="005205DF" w:rsidRDefault="00A9669E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1FBA3227" w14:textId="2E26F87E" w:rsidR="005205DF" w:rsidRDefault="00262707">
            <w:pPr>
              <w:pStyle w:val="TableParagraph"/>
              <w:spacing w:before="3" w:line="158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4522D69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9013B5" w14:textId="77777777" w:rsidR="005205DF" w:rsidRDefault="00A9669E">
            <w:pPr>
              <w:pStyle w:val="TableParagraph"/>
              <w:spacing w:before="3" w:line="158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650FC52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9160C5" w14:paraId="1A58FDE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EC6ABC" w14:textId="65A4877D" w:rsidR="009160C5" w:rsidRDefault="002F4A65" w:rsidP="009160C5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9160C5">
              <w:rPr>
                <w:spacing w:val="-1"/>
                <w:sz w:val="15"/>
              </w:rPr>
              <w:t xml:space="preserve"> </w:t>
            </w:r>
            <w:r w:rsidR="009160C5">
              <w:rPr>
                <w:sz w:val="15"/>
              </w:rPr>
              <w:t>Ensemble</w:t>
            </w:r>
            <w:r w:rsidR="009160C5">
              <w:rPr>
                <w:spacing w:val="-1"/>
                <w:sz w:val="15"/>
              </w:rPr>
              <w:t xml:space="preserve"> </w:t>
            </w:r>
            <w:r w:rsidR="009160C5">
              <w:rPr>
                <w:sz w:val="15"/>
              </w:rPr>
              <w:t>(</w:t>
            </w:r>
            <w:r w:rsidR="00DD4FD9">
              <w:rPr>
                <w:sz w:val="15"/>
              </w:rPr>
              <w:t>2000</w:t>
            </w:r>
            <w:r w:rsidR="009160C5">
              <w:rPr>
                <w:sz w:val="15"/>
              </w:rPr>
              <w:t xml:space="preserve"> </w:t>
            </w:r>
            <w:r w:rsidR="009160C5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19C7849E" w14:textId="55A61E12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6375E7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52FD67E" w14:textId="60DC8C2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74482C0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50206" w14:paraId="454CEED1" w14:textId="77777777" w:rsidTr="007B047F">
        <w:trPr>
          <w:trHeight w:val="29"/>
        </w:trPr>
        <w:tc>
          <w:tcPr>
            <w:tcW w:w="3341" w:type="dxa"/>
          </w:tcPr>
          <w:p w14:paraId="268E5F5D" w14:textId="7780599F" w:rsidR="00950206" w:rsidRDefault="00950206" w:rsidP="00950206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THEA 1221 – Beginning Acting</w:t>
            </w:r>
          </w:p>
        </w:tc>
        <w:tc>
          <w:tcPr>
            <w:tcW w:w="835" w:type="dxa"/>
          </w:tcPr>
          <w:p w14:paraId="3EED33C0" w14:textId="11FB1483" w:rsidR="00950206" w:rsidRDefault="00950206" w:rsidP="00950206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CE712BC" w14:textId="77777777" w:rsidR="00950206" w:rsidRDefault="00950206" w:rsidP="0095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7C682CD" w14:textId="77777777" w:rsidR="00950206" w:rsidRDefault="00950206" w:rsidP="0095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94B768" w14:textId="77777777" w:rsidR="00950206" w:rsidRDefault="00950206" w:rsidP="00950206">
            <w:pPr>
              <w:rPr>
                <w:sz w:val="2"/>
                <w:szCs w:val="2"/>
              </w:rPr>
            </w:pPr>
          </w:p>
        </w:tc>
      </w:tr>
      <w:tr w:rsidR="009160C5" w14:paraId="741C2A6B" w14:textId="77777777" w:rsidTr="007B047F">
        <w:trPr>
          <w:trHeight w:val="29"/>
        </w:trPr>
        <w:tc>
          <w:tcPr>
            <w:tcW w:w="3341" w:type="dxa"/>
          </w:tcPr>
          <w:p w14:paraId="3372A031" w14:textId="047CAC62" w:rsidR="009160C5" w:rsidRDefault="00262707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COMM 1115</w:t>
            </w:r>
          </w:p>
        </w:tc>
        <w:tc>
          <w:tcPr>
            <w:tcW w:w="835" w:type="dxa"/>
          </w:tcPr>
          <w:p w14:paraId="4F785097" w14:textId="3DEDD2DD" w:rsidR="009160C5" w:rsidRDefault="00262707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5B8940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14F02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F4E90F7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FEB44C3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7945124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4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0FF9BF1A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7B250702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568ACB4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5A4CD24" w14:textId="77777777" w:rsidR="009160C5" w:rsidRDefault="009160C5" w:rsidP="009160C5">
            <w:pPr>
              <w:pStyle w:val="TableParagraph"/>
              <w:spacing w:before="3" w:line="158" w:lineRule="exact"/>
              <w:ind w:right="1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E5EA4F6" w14:textId="2A2AE716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0F3D64">
              <w:rPr>
                <w:color w:val="FFFFFF"/>
                <w:spacing w:val="-4"/>
                <w:sz w:val="15"/>
              </w:rPr>
              <w:t>6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9C6DC8" w14:paraId="1C78E324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0FB9CD0D" w14:textId="77777777" w:rsidR="009C6DC8" w:rsidRDefault="009C6DC8" w:rsidP="009C6DC8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65FC27E3" w14:textId="77777777" w:rsidR="009C6DC8" w:rsidRDefault="009C6DC8" w:rsidP="009C6DC8">
            <w:pPr>
              <w:pStyle w:val="TableParagraph"/>
              <w:spacing w:before="3" w:line="158" w:lineRule="exact"/>
              <w:ind w:left="189" w:right="15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15932A33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9C6AE3C" w14:textId="77777777" w:rsidR="009C6DC8" w:rsidRDefault="009C6DC8" w:rsidP="009C6DC8">
            <w:pPr>
              <w:pStyle w:val="TableParagraph"/>
              <w:spacing w:before="3" w:line="158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3D077B8" w14:textId="77777777" w:rsidR="009C6DC8" w:rsidRPr="002D7A82" w:rsidRDefault="009C6DC8" w:rsidP="009C6DC8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2D7A82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*Not required, but are prerequisites for MUSC 413 and 415</w:t>
            </w:r>
          </w:p>
          <w:p w14:paraId="6617071D" w14:textId="422206F1" w:rsidR="009C6DC8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9C6DC8" w14:paraId="4135D47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4AE9C5D" w14:textId="5E56F974" w:rsidR="009C6DC8" w:rsidRDefault="009C6DC8" w:rsidP="009C6DC8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 (Suggested)*</w:t>
            </w:r>
          </w:p>
        </w:tc>
        <w:tc>
          <w:tcPr>
            <w:tcW w:w="835" w:type="dxa"/>
            <w:shd w:val="clear" w:color="auto" w:fill="F1DCDB"/>
          </w:tcPr>
          <w:p w14:paraId="19B19625" w14:textId="77777777" w:rsidR="009C6DC8" w:rsidRDefault="009C6DC8" w:rsidP="009C6DC8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CD9D4AB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BC08C0C" w14:textId="77777777" w:rsidR="009C6DC8" w:rsidRDefault="009C6DC8" w:rsidP="009C6DC8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4C97FBB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05204E2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24C786" w14:textId="3F348D6D" w:rsidR="009C6DC8" w:rsidRDefault="009C6DC8" w:rsidP="009C6DC8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 (Suggested)*</w:t>
            </w:r>
          </w:p>
        </w:tc>
        <w:tc>
          <w:tcPr>
            <w:tcW w:w="835" w:type="dxa"/>
            <w:shd w:val="clear" w:color="auto" w:fill="F1DCDB"/>
          </w:tcPr>
          <w:p w14:paraId="230747E8" w14:textId="77777777" w:rsidR="009C6DC8" w:rsidRDefault="009C6DC8" w:rsidP="009C6DC8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695E5C28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02524E" w14:textId="77777777" w:rsidR="009C6DC8" w:rsidRDefault="009C6DC8" w:rsidP="009C6DC8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81C6A21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36ADE2B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3620F2C" w14:textId="77777777" w:rsidR="009C6DC8" w:rsidRDefault="009C6DC8" w:rsidP="009C6DC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Hist/Lit Antiquity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Baroque</w:t>
            </w:r>
          </w:p>
        </w:tc>
        <w:tc>
          <w:tcPr>
            <w:tcW w:w="835" w:type="dxa"/>
            <w:shd w:val="clear" w:color="auto" w:fill="F1DCDB"/>
          </w:tcPr>
          <w:p w14:paraId="23ECD3E4" w14:textId="77777777" w:rsidR="009C6DC8" w:rsidRDefault="009C6DC8" w:rsidP="009C6DC8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F89A18D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078240" w14:textId="77777777" w:rsidR="009C6DC8" w:rsidRDefault="009C6DC8" w:rsidP="009C6DC8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11CBDE6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031E5B4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7DF6F3B" w14:textId="77777777" w:rsidR="009C6DC8" w:rsidRDefault="009C6DC8" w:rsidP="009C6DC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1BB01B9" w14:textId="723674B9" w:rsidR="009C6DC8" w:rsidRDefault="009C6DC8" w:rsidP="009C6DC8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E3E077F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CB2858E" w14:textId="77777777" w:rsidR="009C6DC8" w:rsidRDefault="009C6DC8" w:rsidP="009C6DC8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BA5A13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4AA8D9AA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EA16EFE" w14:textId="29DECB5D" w:rsidR="009C6DC8" w:rsidRDefault="009C6DC8" w:rsidP="009C6DC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22BCDD5" w14:textId="77777777" w:rsidR="009C6DC8" w:rsidRDefault="009C6DC8" w:rsidP="009C6DC8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758440C3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DB5779E" w14:textId="77777777" w:rsidR="009C6DC8" w:rsidRDefault="009C6DC8" w:rsidP="009C6DC8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5BACF20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216122E8" w14:textId="77777777" w:rsidTr="007B047F">
        <w:trPr>
          <w:trHeight w:val="29"/>
        </w:trPr>
        <w:tc>
          <w:tcPr>
            <w:tcW w:w="3341" w:type="dxa"/>
          </w:tcPr>
          <w:p w14:paraId="235EC78C" w14:textId="4E259BDA" w:rsidR="009C6DC8" w:rsidRDefault="009C6DC8" w:rsidP="009C6DC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 xml:space="preserve">PHYS 120G - Intro to </w:t>
            </w:r>
            <w:r>
              <w:rPr>
                <w:spacing w:val="-2"/>
                <w:sz w:val="15"/>
              </w:rPr>
              <w:t>Acoustics</w:t>
            </w:r>
          </w:p>
        </w:tc>
        <w:tc>
          <w:tcPr>
            <w:tcW w:w="835" w:type="dxa"/>
          </w:tcPr>
          <w:p w14:paraId="0619FFA2" w14:textId="1C7A56D9" w:rsidR="009C6DC8" w:rsidRDefault="009C6DC8" w:rsidP="009C6DC8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2E709F0D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1928E37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669B50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50206" w14:paraId="361F5E73" w14:textId="77777777" w:rsidTr="007B047F">
        <w:trPr>
          <w:trHeight w:val="29"/>
        </w:trPr>
        <w:tc>
          <w:tcPr>
            <w:tcW w:w="3341" w:type="dxa"/>
          </w:tcPr>
          <w:p w14:paraId="6AA15403" w14:textId="76BF62B1" w:rsidR="00950206" w:rsidRDefault="00950206" w:rsidP="00950206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THEA 1222 – Stage Movement</w:t>
            </w:r>
          </w:p>
        </w:tc>
        <w:tc>
          <w:tcPr>
            <w:tcW w:w="835" w:type="dxa"/>
          </w:tcPr>
          <w:p w14:paraId="4A20DAF8" w14:textId="273A0801" w:rsidR="00950206" w:rsidRDefault="00950206" w:rsidP="00950206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97D3ACD" w14:textId="77777777" w:rsidR="00950206" w:rsidRDefault="00950206" w:rsidP="0095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445BB18" w14:textId="77777777" w:rsidR="00950206" w:rsidRDefault="00950206" w:rsidP="0095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2273B6C" w14:textId="77777777" w:rsidR="00950206" w:rsidRDefault="00950206" w:rsidP="00950206">
            <w:pPr>
              <w:rPr>
                <w:sz w:val="2"/>
                <w:szCs w:val="2"/>
              </w:rPr>
            </w:pPr>
          </w:p>
        </w:tc>
      </w:tr>
      <w:tr w:rsidR="009C6DC8" w14:paraId="76F2EE90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C6AAE4D" w14:textId="77777777" w:rsidR="009C6DC8" w:rsidRDefault="009C6DC8" w:rsidP="009C6DC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5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3ADA9A0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8511718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EFE7DC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439EAB3A" w14:textId="77777777" w:rsidR="009C6DC8" w:rsidRDefault="009C6DC8" w:rsidP="009C6DC8">
            <w:pPr>
              <w:pStyle w:val="TableParagraph"/>
              <w:spacing w:before="4" w:line="158" w:lineRule="exact"/>
              <w:ind w:right="1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91BB4C6" w14:textId="650D5B95" w:rsidR="009C6DC8" w:rsidRDefault="009C6DC8" w:rsidP="009C6DC8">
            <w:pPr>
              <w:pStyle w:val="TableParagraph"/>
              <w:spacing w:before="4" w:line="158" w:lineRule="exact"/>
              <w:ind w:left="32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403CA9">
              <w:rPr>
                <w:color w:val="FFFFFF"/>
                <w:spacing w:val="-4"/>
                <w:sz w:val="15"/>
              </w:rPr>
              <w:t>6</w:t>
            </w:r>
          </w:p>
        </w:tc>
      </w:tr>
      <w:tr w:rsidR="009C6DC8" w14:paraId="24B9B9F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638E675" w14:textId="77777777" w:rsidR="009C6DC8" w:rsidRDefault="009C6DC8" w:rsidP="009C6DC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302 - Hist/Lit Classic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Romantic</w:t>
            </w:r>
          </w:p>
        </w:tc>
        <w:tc>
          <w:tcPr>
            <w:tcW w:w="835" w:type="dxa"/>
            <w:shd w:val="clear" w:color="auto" w:fill="F1DCDB"/>
          </w:tcPr>
          <w:p w14:paraId="5FEDF4B0" w14:textId="77777777" w:rsidR="009C6DC8" w:rsidRDefault="009C6DC8" w:rsidP="009C6DC8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6D0EA24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7B337A0" w14:textId="77777777" w:rsidR="009C6DC8" w:rsidRDefault="009C6DC8" w:rsidP="009C6DC8">
            <w:pPr>
              <w:pStyle w:val="TableParagraph"/>
              <w:spacing w:before="4" w:line="158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7E623FC0" w14:textId="77777777" w:rsidR="009C6DC8" w:rsidRPr="00EA5A88" w:rsidRDefault="009C6DC8" w:rsidP="009C6DC8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EA5A88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All degrees must have a minimum of 48 upper division credits, it is essential for this degree track to keep track of this requirement.</w:t>
            </w:r>
          </w:p>
          <w:p w14:paraId="1169D915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0E437129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041F3F0D" w14:textId="77777777" w:rsidR="009C6DC8" w:rsidRDefault="009C6DC8" w:rsidP="009C6DC8">
            <w:pPr>
              <w:pStyle w:val="TableParagraph"/>
              <w:spacing w:before="4"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325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Beginning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Conducting</w:t>
            </w:r>
          </w:p>
        </w:tc>
        <w:tc>
          <w:tcPr>
            <w:tcW w:w="835" w:type="dxa"/>
            <w:shd w:val="clear" w:color="auto" w:fill="F1DCDB"/>
          </w:tcPr>
          <w:p w14:paraId="3DC289CC" w14:textId="77777777" w:rsidR="009C6DC8" w:rsidRDefault="009C6DC8" w:rsidP="009C6DC8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B2D3A2A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11D3C0B" w14:textId="77777777" w:rsidR="009C6DC8" w:rsidRDefault="009C6DC8" w:rsidP="009C6DC8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995434C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70EE352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AF3B10E" w14:textId="77777777" w:rsidR="009C6DC8" w:rsidRDefault="009C6DC8" w:rsidP="009C6DC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1DC5DF9" w14:textId="15B7DA28" w:rsidR="009C6DC8" w:rsidRDefault="009C6DC8" w:rsidP="009C6DC8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1E0DE4EA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613951D" w14:textId="77777777" w:rsidR="009C6DC8" w:rsidRDefault="009C6DC8" w:rsidP="009C6DC8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84C448B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21BB0D1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D79FCE5" w14:textId="3DB33D1C" w:rsidR="009C6DC8" w:rsidRDefault="009C6DC8" w:rsidP="009C6DC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4BE7D467" w14:textId="2A40BE66" w:rsidR="009C6DC8" w:rsidRDefault="009C6DC8" w:rsidP="009C6DC8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CC4CF6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3B12F2B" w14:textId="77777777" w:rsidR="009C6DC8" w:rsidRDefault="009C6DC8" w:rsidP="009C6DC8">
            <w:pPr>
              <w:pStyle w:val="TableParagraph"/>
              <w:spacing w:before="4" w:line="157" w:lineRule="exact"/>
              <w:ind w:left="105" w:right="7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F6B4823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36F18C3D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25124E4" w14:textId="14851650" w:rsidR="009C6DC8" w:rsidRDefault="009C6DC8" w:rsidP="009C6DC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300 Level Music Elective</w:t>
            </w:r>
          </w:p>
        </w:tc>
        <w:tc>
          <w:tcPr>
            <w:tcW w:w="835" w:type="dxa"/>
            <w:shd w:val="clear" w:color="auto" w:fill="F1DCDB"/>
          </w:tcPr>
          <w:p w14:paraId="6E010A47" w14:textId="129ACABC" w:rsidR="009C6DC8" w:rsidRDefault="009C6DC8" w:rsidP="009C6DC8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8F442A0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DACBF48" w14:textId="21160E22" w:rsidR="009C6DC8" w:rsidRDefault="009C6DC8" w:rsidP="009C6DC8">
            <w:pPr>
              <w:pStyle w:val="TableParagraph"/>
              <w:spacing w:before="4" w:line="157" w:lineRule="exact"/>
              <w:ind w:left="105" w:right="75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32E7C0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50206" w14:paraId="0D222D5C" w14:textId="77777777" w:rsidTr="007B047F">
        <w:trPr>
          <w:trHeight w:val="29"/>
        </w:trPr>
        <w:tc>
          <w:tcPr>
            <w:tcW w:w="3341" w:type="dxa"/>
          </w:tcPr>
          <w:p w14:paraId="4634FFB4" w14:textId="6374CB25" w:rsidR="00950206" w:rsidRDefault="00950206" w:rsidP="00950206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THEA 2421 – Vocal Production for the Actor</w:t>
            </w:r>
          </w:p>
        </w:tc>
        <w:tc>
          <w:tcPr>
            <w:tcW w:w="835" w:type="dxa"/>
          </w:tcPr>
          <w:p w14:paraId="7A428630" w14:textId="12A234B1" w:rsidR="00950206" w:rsidRDefault="00950206" w:rsidP="00950206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522CB8F" w14:textId="77777777" w:rsidR="00950206" w:rsidRDefault="00950206" w:rsidP="0095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2E80AFD" w14:textId="77777777" w:rsidR="00950206" w:rsidRDefault="00950206" w:rsidP="00950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AFA3DD1" w14:textId="77777777" w:rsidR="00950206" w:rsidRDefault="00950206" w:rsidP="00950206">
            <w:pPr>
              <w:rPr>
                <w:sz w:val="2"/>
                <w:szCs w:val="2"/>
              </w:rPr>
            </w:pPr>
          </w:p>
        </w:tc>
      </w:tr>
      <w:tr w:rsidR="00950206" w14:paraId="3916A751" w14:textId="77777777" w:rsidTr="007B047F">
        <w:trPr>
          <w:trHeight w:val="29"/>
        </w:trPr>
        <w:tc>
          <w:tcPr>
            <w:tcW w:w="3341" w:type="dxa"/>
          </w:tcPr>
          <w:p w14:paraId="2D94BEDE" w14:textId="62899390" w:rsidR="00950206" w:rsidRDefault="00950206" w:rsidP="009C6DC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DANC 1460 – Dance for Musical Theater I</w:t>
            </w:r>
          </w:p>
        </w:tc>
        <w:tc>
          <w:tcPr>
            <w:tcW w:w="835" w:type="dxa"/>
          </w:tcPr>
          <w:p w14:paraId="3E6B0791" w14:textId="52EEE3D6" w:rsidR="00950206" w:rsidRDefault="00950206" w:rsidP="009C6DC8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</w:tcPr>
          <w:p w14:paraId="2B0E1301" w14:textId="77777777" w:rsidR="00950206" w:rsidRDefault="00950206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5FBD239" w14:textId="77777777" w:rsidR="00950206" w:rsidRDefault="00950206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8BCABC6" w14:textId="77777777" w:rsidR="00950206" w:rsidRDefault="00950206" w:rsidP="009C6DC8">
            <w:pPr>
              <w:rPr>
                <w:sz w:val="2"/>
                <w:szCs w:val="2"/>
              </w:rPr>
            </w:pPr>
          </w:p>
        </w:tc>
      </w:tr>
      <w:tr w:rsidR="009C6DC8" w14:paraId="135649CE" w14:textId="77777777" w:rsidTr="007B047F">
        <w:trPr>
          <w:trHeight w:val="29"/>
        </w:trPr>
        <w:tc>
          <w:tcPr>
            <w:tcW w:w="3341" w:type="dxa"/>
          </w:tcPr>
          <w:p w14:paraId="0BE58D22" w14:textId="0B269FDE" w:rsidR="009C6DC8" w:rsidRDefault="009C6DC8" w:rsidP="009C6DC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THEA 317 – Musical Theater</w:t>
            </w:r>
          </w:p>
        </w:tc>
        <w:tc>
          <w:tcPr>
            <w:tcW w:w="835" w:type="dxa"/>
          </w:tcPr>
          <w:p w14:paraId="0064105F" w14:textId="15D004E7" w:rsidR="009C6DC8" w:rsidRDefault="009C6DC8" w:rsidP="009C6DC8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9D4B6C6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0748E7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628B4155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3B791796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D273CE1" w14:textId="77777777" w:rsidR="009C6DC8" w:rsidRDefault="009C6DC8" w:rsidP="009C6DC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6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577E9F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8A17AF1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15F65FF2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7CB8C13" w14:textId="77777777" w:rsidR="009C6DC8" w:rsidRDefault="009C6DC8" w:rsidP="009C6DC8">
            <w:pPr>
              <w:pStyle w:val="TableParagraph"/>
              <w:spacing w:before="2" w:line="160" w:lineRule="exact"/>
              <w:ind w:right="18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46C9817B" w14:textId="628E9343" w:rsidR="009C6DC8" w:rsidRDefault="009C6DC8" w:rsidP="009C6DC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17</w:t>
            </w:r>
          </w:p>
        </w:tc>
      </w:tr>
      <w:tr w:rsidR="009C6DC8" w14:paraId="6FD3AD9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A47B01" w14:textId="2752BD1F" w:rsidR="009C6DC8" w:rsidRDefault="009C6DC8" w:rsidP="009C6DC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300 Level Music Elec. (MUSC 303 Suggested)*</w:t>
            </w:r>
          </w:p>
        </w:tc>
        <w:tc>
          <w:tcPr>
            <w:tcW w:w="835" w:type="dxa"/>
            <w:shd w:val="clear" w:color="auto" w:fill="F1DCDB"/>
          </w:tcPr>
          <w:p w14:paraId="520FAB3B" w14:textId="77777777" w:rsidR="009C6DC8" w:rsidRDefault="009C6DC8" w:rsidP="009C6DC8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E28D66B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FB6947F" w14:textId="77777777" w:rsidR="009C6DC8" w:rsidRDefault="009C6DC8" w:rsidP="009C6DC8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101138B7" w14:textId="77777777" w:rsidR="009C6DC8" w:rsidRPr="00EA5A88" w:rsidRDefault="009C6DC8" w:rsidP="009C6DC8">
            <w:pPr>
              <w:rPr>
                <w:rFonts w:cstheme="minorHAnsi"/>
                <w:sz w:val="15"/>
                <w:szCs w:val="15"/>
              </w:rPr>
            </w:pPr>
            <w:r w:rsidRPr="00EA5A88">
              <w:rPr>
                <w:rFonts w:cstheme="minorHAnsi"/>
                <w:sz w:val="15"/>
                <w:szCs w:val="15"/>
              </w:rPr>
              <w:t xml:space="preserve">* MUSC 303 is not required, but is prerequisite for all upper    </w:t>
            </w:r>
          </w:p>
          <w:p w14:paraId="5A6BACDE" w14:textId="7FB977E1" w:rsidR="009C6DC8" w:rsidRDefault="009C6DC8" w:rsidP="009C6DC8">
            <w:pPr>
              <w:rPr>
                <w:sz w:val="2"/>
                <w:szCs w:val="2"/>
              </w:rPr>
            </w:pPr>
            <w:r w:rsidRPr="00EA5A88">
              <w:rPr>
                <w:rFonts w:cstheme="minorHAnsi"/>
                <w:sz w:val="15"/>
                <w:szCs w:val="15"/>
              </w:rPr>
              <w:t xml:space="preserve">   division music history courses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9C6DC8" w14:paraId="043FED36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6B77E1B" w14:textId="77777777" w:rsidR="009C6DC8" w:rsidRDefault="009C6DC8" w:rsidP="009C6DC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86D9C36" w14:textId="28F716B9" w:rsidR="009C6DC8" w:rsidRDefault="009C6DC8" w:rsidP="009C6DC8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00EAB9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DDAAABB" w14:textId="77777777" w:rsidR="009C6DC8" w:rsidRDefault="009C6DC8" w:rsidP="009C6DC8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D4BC13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4C5F195B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378A4FD" w14:textId="56A4C62B" w:rsidR="009C6DC8" w:rsidRDefault="009C6DC8" w:rsidP="009C6DC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 w:rsidRPr="002F4A65"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665E48B0" w14:textId="76FF1772" w:rsidR="009C6DC8" w:rsidRDefault="009C6DC8" w:rsidP="009C6DC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A176C6B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FA70E99" w14:textId="77777777" w:rsidR="009C6DC8" w:rsidRDefault="009C6DC8" w:rsidP="009C6DC8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6E7F998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3AAAE83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880C7B4" w14:textId="483622B2" w:rsidR="009C6DC8" w:rsidRDefault="009C6DC8" w:rsidP="009C6DC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351 or THEA 356</w:t>
            </w:r>
          </w:p>
        </w:tc>
        <w:tc>
          <w:tcPr>
            <w:tcW w:w="835" w:type="dxa"/>
            <w:shd w:val="clear" w:color="auto" w:fill="F1DCDB"/>
          </w:tcPr>
          <w:p w14:paraId="5F7A371B" w14:textId="5FDDF09C" w:rsidR="009C6DC8" w:rsidRDefault="009C6DC8" w:rsidP="009C6DC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EA0E42B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D5E2BE6" w14:textId="0C2AFDA8" w:rsidR="009C6DC8" w:rsidRDefault="009C6DC8" w:rsidP="009C6DC8">
            <w:pPr>
              <w:pStyle w:val="TableParagraph"/>
              <w:spacing w:before="2" w:line="160" w:lineRule="exact"/>
              <w:ind w:left="105" w:right="82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0C6EE26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49DC8E0D" w14:textId="77777777" w:rsidTr="007B047F">
        <w:trPr>
          <w:trHeight w:val="29"/>
        </w:trPr>
        <w:tc>
          <w:tcPr>
            <w:tcW w:w="3341" w:type="dxa"/>
          </w:tcPr>
          <w:p w14:paraId="2C69B41F" w14:textId="791F424C" w:rsidR="009C6DC8" w:rsidRDefault="009C6DC8" w:rsidP="009C6DC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AREA III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  <w:r>
              <w:rPr>
                <w:spacing w:val="1"/>
                <w:sz w:val="15"/>
              </w:rPr>
              <w:t xml:space="preserve"> </w:t>
            </w:r>
          </w:p>
        </w:tc>
        <w:tc>
          <w:tcPr>
            <w:tcW w:w="835" w:type="dxa"/>
          </w:tcPr>
          <w:p w14:paraId="6E2FD250" w14:textId="5BDD785D" w:rsidR="009C6DC8" w:rsidRDefault="009C6DC8" w:rsidP="009C6DC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 or 4</w:t>
            </w:r>
          </w:p>
        </w:tc>
        <w:tc>
          <w:tcPr>
            <w:tcW w:w="835" w:type="dxa"/>
          </w:tcPr>
          <w:p w14:paraId="3BA44B16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8E166E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A368D6D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208DE80C" w14:textId="77777777" w:rsidTr="007B047F">
        <w:trPr>
          <w:trHeight w:val="29"/>
        </w:trPr>
        <w:tc>
          <w:tcPr>
            <w:tcW w:w="3341" w:type="dxa"/>
          </w:tcPr>
          <w:p w14:paraId="541508B8" w14:textId="0950B3A1" w:rsidR="009C6DC8" w:rsidRDefault="009C6DC8" w:rsidP="009C6DC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THEA 417 – Musical Theater II</w:t>
            </w:r>
          </w:p>
        </w:tc>
        <w:tc>
          <w:tcPr>
            <w:tcW w:w="835" w:type="dxa"/>
          </w:tcPr>
          <w:p w14:paraId="45FC6611" w14:textId="25CF1789" w:rsidR="009C6DC8" w:rsidRDefault="00950206" w:rsidP="009C6DC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</w:tcPr>
          <w:p w14:paraId="7EE4713D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CD933EA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3A94A22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2CCEECF5" w14:textId="77777777" w:rsidTr="007B047F">
        <w:trPr>
          <w:trHeight w:val="29"/>
        </w:trPr>
        <w:tc>
          <w:tcPr>
            <w:tcW w:w="3341" w:type="dxa"/>
          </w:tcPr>
          <w:p w14:paraId="2202F2A3" w14:textId="3ECD27C6" w:rsidR="009C6DC8" w:rsidRDefault="009C6DC8" w:rsidP="009C6DC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DANC 2460 – Dance for Musical Theater</w:t>
            </w:r>
            <w:r w:rsidR="00950206">
              <w:rPr>
                <w:sz w:val="15"/>
              </w:rPr>
              <w:t xml:space="preserve"> II</w:t>
            </w:r>
          </w:p>
        </w:tc>
        <w:tc>
          <w:tcPr>
            <w:tcW w:w="835" w:type="dxa"/>
          </w:tcPr>
          <w:p w14:paraId="66232B5B" w14:textId="1059109F" w:rsidR="009C6DC8" w:rsidRDefault="009C6DC8" w:rsidP="009C6DC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E434196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37F72D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125189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77B0B6B5" w14:textId="77777777" w:rsidTr="007B047F">
        <w:trPr>
          <w:trHeight w:val="29"/>
        </w:trPr>
        <w:tc>
          <w:tcPr>
            <w:tcW w:w="3341" w:type="dxa"/>
          </w:tcPr>
          <w:p w14:paraId="775C896D" w14:textId="1D914A10" w:rsidR="009C6DC8" w:rsidRDefault="009C6DC8" w:rsidP="009C6DC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VWW Course</w:t>
            </w:r>
          </w:p>
        </w:tc>
        <w:tc>
          <w:tcPr>
            <w:tcW w:w="835" w:type="dxa"/>
          </w:tcPr>
          <w:p w14:paraId="341124D7" w14:textId="45DC6632" w:rsidR="009C6DC8" w:rsidRDefault="009C6DC8" w:rsidP="009C6DC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0BF2AE5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0DD3E0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2A24EAB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1561C669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515E2D9F" w14:textId="77777777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7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5090DF2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768C6F1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A4F713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08A7607C" w14:textId="77777777" w:rsidR="009C6DC8" w:rsidRDefault="009C6DC8" w:rsidP="009C6DC8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82D1A97" w14:textId="21C8D995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403CA9">
              <w:rPr>
                <w:color w:val="FFFFFF"/>
                <w:spacing w:val="-4"/>
                <w:sz w:val="15"/>
              </w:rPr>
              <w:t>7</w:t>
            </w:r>
          </w:p>
        </w:tc>
      </w:tr>
      <w:tr w:rsidR="009C6DC8" w14:paraId="74C236B3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3055C6B" w14:textId="32542C33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 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 – suggested)</w:t>
            </w:r>
          </w:p>
        </w:tc>
        <w:tc>
          <w:tcPr>
            <w:tcW w:w="835" w:type="dxa"/>
            <w:shd w:val="clear" w:color="auto" w:fill="F1DCDB"/>
          </w:tcPr>
          <w:p w14:paraId="5FB77080" w14:textId="3A1417A0" w:rsidR="009C6DC8" w:rsidRDefault="009C6DC8" w:rsidP="009C6DC8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B63D377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FB44476" w14:textId="75E51A48" w:rsidR="009C6DC8" w:rsidRDefault="009C6DC8" w:rsidP="009C6DC8">
            <w:pPr>
              <w:pStyle w:val="TableParagraph"/>
              <w:spacing w:before="2" w:line="159" w:lineRule="exact"/>
              <w:ind w:left="2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</w:tcPr>
          <w:p w14:paraId="0F177CD1" w14:textId="2B8B7F59" w:rsidR="009C6DC8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w w:val="105"/>
                <w:sz w:val="14"/>
                <w:szCs w:val="14"/>
              </w:rPr>
              <w:t>Schedule appointment with Center for Academic advising to request alternative 9 credit fulfilment of Gen. Ed. Area VI and VII</w:t>
            </w:r>
          </w:p>
          <w:p w14:paraId="1825468B" w14:textId="77777777" w:rsidR="009C6DC8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  <w:p w14:paraId="21B3409B" w14:textId="2241706F" w:rsidR="009C6DC8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9C6DC8" w14:paraId="0AB0119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9B95A4D" w14:textId="2121C111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400 level music elective</w:t>
            </w:r>
          </w:p>
        </w:tc>
        <w:tc>
          <w:tcPr>
            <w:tcW w:w="835" w:type="dxa"/>
            <w:shd w:val="clear" w:color="auto" w:fill="F1DCDB"/>
          </w:tcPr>
          <w:p w14:paraId="36CA1DC1" w14:textId="26F86CEA" w:rsidR="009C6DC8" w:rsidRDefault="009C6DC8" w:rsidP="009C6DC8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02E45088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BF2159A" w14:textId="268D270D" w:rsidR="009C6DC8" w:rsidRDefault="009C6DC8" w:rsidP="009C6DC8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1335E28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03ABA63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FC290BC" w14:textId="5CBBA673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351 or THEA 356</w:t>
            </w:r>
          </w:p>
        </w:tc>
        <w:tc>
          <w:tcPr>
            <w:tcW w:w="835" w:type="dxa"/>
            <w:shd w:val="clear" w:color="auto" w:fill="F1DCDB"/>
          </w:tcPr>
          <w:p w14:paraId="66376EDC" w14:textId="25ED60B2" w:rsidR="009C6DC8" w:rsidRDefault="009C6DC8" w:rsidP="009C6DC8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77A4E3C8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BC36526" w14:textId="1EA35B1E" w:rsidR="009C6DC8" w:rsidRDefault="009C6DC8" w:rsidP="009C6DC8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20C0F16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50EA7330" w14:textId="77777777" w:rsidTr="007B047F">
        <w:trPr>
          <w:trHeight w:val="29"/>
        </w:trPr>
        <w:tc>
          <w:tcPr>
            <w:tcW w:w="3341" w:type="dxa"/>
          </w:tcPr>
          <w:p w14:paraId="0A93B981" w14:textId="0E8FBCC4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60402E34" w14:textId="3B496E90" w:rsidR="009C6DC8" w:rsidRDefault="009C6DC8" w:rsidP="009C6DC8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9395E67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8E76345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D81D57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3C87B58C" w14:textId="77777777" w:rsidTr="007B047F">
        <w:trPr>
          <w:trHeight w:val="29"/>
        </w:trPr>
        <w:tc>
          <w:tcPr>
            <w:tcW w:w="3341" w:type="dxa"/>
          </w:tcPr>
          <w:p w14:paraId="4A838870" w14:textId="49D4F659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THEA 395 - Directing</w:t>
            </w:r>
          </w:p>
        </w:tc>
        <w:tc>
          <w:tcPr>
            <w:tcW w:w="835" w:type="dxa"/>
          </w:tcPr>
          <w:p w14:paraId="33160429" w14:textId="6425E2B0" w:rsidR="009C6DC8" w:rsidRDefault="009C6DC8" w:rsidP="009C6DC8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EAA59B4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840532B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6C34700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403CA9" w14:paraId="22A72886" w14:textId="77777777" w:rsidTr="007B047F">
        <w:trPr>
          <w:trHeight w:val="29"/>
        </w:trPr>
        <w:tc>
          <w:tcPr>
            <w:tcW w:w="3341" w:type="dxa"/>
          </w:tcPr>
          <w:p w14:paraId="34FB082B" w14:textId="7A999D21" w:rsidR="00403CA9" w:rsidRDefault="00403CA9" w:rsidP="00403CA9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AREA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35" w:type="dxa"/>
          </w:tcPr>
          <w:p w14:paraId="1D7520E1" w14:textId="722DF56B" w:rsidR="00403CA9" w:rsidRDefault="00403CA9" w:rsidP="00403CA9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317B279D" w14:textId="77777777" w:rsidR="00403CA9" w:rsidRDefault="00403CA9" w:rsidP="00403C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CAB7DA3" w14:textId="77777777" w:rsidR="00403CA9" w:rsidRDefault="00403CA9" w:rsidP="00403C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9FFBA9F" w14:textId="77777777" w:rsidR="00403CA9" w:rsidRDefault="00403CA9" w:rsidP="00403CA9">
            <w:pPr>
              <w:rPr>
                <w:sz w:val="2"/>
                <w:szCs w:val="2"/>
              </w:rPr>
            </w:pPr>
          </w:p>
        </w:tc>
      </w:tr>
      <w:tr w:rsidR="009C6DC8" w14:paraId="07DAFD21" w14:textId="77777777" w:rsidTr="007B047F">
        <w:trPr>
          <w:trHeight w:val="29"/>
        </w:trPr>
        <w:tc>
          <w:tcPr>
            <w:tcW w:w="3341" w:type="dxa"/>
          </w:tcPr>
          <w:p w14:paraId="2E7F49AB" w14:textId="638D21C0" w:rsidR="009C6DC8" w:rsidRDefault="009C6DC8" w:rsidP="009C6DC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Upper Division Elective (Theater History Suggested)</w:t>
            </w:r>
          </w:p>
        </w:tc>
        <w:tc>
          <w:tcPr>
            <w:tcW w:w="835" w:type="dxa"/>
          </w:tcPr>
          <w:p w14:paraId="6439F2E5" w14:textId="0C3D65C8" w:rsidR="009C6DC8" w:rsidRDefault="009C6DC8" w:rsidP="009C6DC8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E2829DD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5DAC1A1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442F5C3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0D8D365E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72D92CF" w14:textId="77777777" w:rsidR="009C6DC8" w:rsidRDefault="009C6DC8" w:rsidP="009C6DC8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8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2A65F567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48440F8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0BD27B0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73A84A40" w14:textId="77777777" w:rsidR="009C6DC8" w:rsidRDefault="009C6DC8" w:rsidP="009C6DC8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A3565C0" w14:textId="4D0CF152" w:rsidR="009C6DC8" w:rsidRDefault="009C6DC8" w:rsidP="009C6DC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403CA9">
              <w:rPr>
                <w:color w:val="FFFFFF"/>
                <w:spacing w:val="-4"/>
                <w:sz w:val="15"/>
              </w:rPr>
              <w:t>6</w:t>
            </w:r>
            <w:bookmarkStart w:id="2" w:name="_GoBack"/>
            <w:bookmarkEnd w:id="2"/>
          </w:p>
        </w:tc>
      </w:tr>
      <w:tr w:rsidR="009C6DC8" w14:paraId="3F80F0E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D6B6FCA" w14:textId="2CAE257D" w:rsidR="009C6DC8" w:rsidRDefault="009C6DC8" w:rsidP="009C6DC8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341 - BA Capstone</w:t>
            </w:r>
          </w:p>
        </w:tc>
        <w:tc>
          <w:tcPr>
            <w:tcW w:w="835" w:type="dxa"/>
            <w:shd w:val="clear" w:color="auto" w:fill="F1DCDB"/>
          </w:tcPr>
          <w:p w14:paraId="1DAC88B4" w14:textId="62554353" w:rsidR="009C6DC8" w:rsidRDefault="009C6DC8" w:rsidP="009C6DC8">
            <w:pPr>
              <w:pStyle w:val="TableParagraph"/>
              <w:spacing w:before="3" w:line="159" w:lineRule="exact"/>
              <w:ind w:left="189" w:right="158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7F051FA7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29C47B4" w14:textId="2F18C4E3" w:rsidR="009C6DC8" w:rsidRDefault="00F8322C" w:rsidP="009C6DC8">
            <w:pPr>
              <w:pStyle w:val="TableParagraph"/>
              <w:spacing w:before="3" w:line="159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</w:tcPr>
          <w:p w14:paraId="47406319" w14:textId="06C7EE64" w:rsidR="009C6DC8" w:rsidRPr="0067596C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67596C">
              <w:rPr>
                <w:b/>
                <w:bCs/>
                <w:sz w:val="14"/>
              </w:rPr>
              <w:t>Upper Division Courses</w:t>
            </w:r>
            <w:r w:rsidRPr="0067596C">
              <w:rPr>
                <w:sz w:val="14"/>
              </w:rPr>
              <w:t>- a minimum of 48 credits in courses numbered 300-499/3000-4999.</w:t>
            </w:r>
          </w:p>
          <w:p w14:paraId="0C269B9D" w14:textId="087B5514" w:rsidR="009C6DC8" w:rsidRPr="0067596C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67596C">
              <w:rPr>
                <w:b/>
                <w:bCs/>
                <w:sz w:val="14"/>
              </w:rPr>
              <w:t>Residency</w:t>
            </w:r>
            <w:r w:rsidRPr="0067596C">
              <w:rPr>
                <w:sz w:val="14"/>
              </w:rPr>
              <w:t xml:space="preserve"> – Of the last 36 credits earned toward award of the degree:</w:t>
            </w:r>
          </w:p>
          <w:p w14:paraId="402C8E3B" w14:textId="7E0834C5" w:rsidR="009C6DC8" w:rsidRPr="0067596C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>a.</w:t>
            </w:r>
            <w:r>
              <w:rPr>
                <w:sz w:val="14"/>
              </w:rPr>
              <w:t xml:space="preserve"> </w:t>
            </w:r>
            <w:r w:rsidRPr="0067596C">
              <w:rPr>
                <w:sz w:val="14"/>
              </w:rPr>
              <w:t>30 credits must be completed at NMSU</w:t>
            </w:r>
          </w:p>
          <w:p w14:paraId="0859501E" w14:textId="3E81855B" w:rsidR="009C6DC8" w:rsidRPr="0067596C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>b.</w:t>
            </w:r>
            <w:r>
              <w:rPr>
                <w:sz w:val="14"/>
              </w:rPr>
              <w:t xml:space="preserve"> </w:t>
            </w:r>
            <w:r w:rsidRPr="0067596C">
              <w:rPr>
                <w:sz w:val="14"/>
              </w:rPr>
              <w:t>21 credits must be upper-division (300/3000 or above)</w:t>
            </w:r>
          </w:p>
          <w:p w14:paraId="77863BFC" w14:textId="77777777" w:rsidR="009C6DC8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 xml:space="preserve">c.12 of the 21 upper-division credits must be within the </w:t>
            </w:r>
            <w:r>
              <w:rPr>
                <w:sz w:val="14"/>
              </w:rPr>
              <w:t xml:space="preserve">       </w:t>
            </w:r>
          </w:p>
          <w:p w14:paraId="40776596" w14:textId="2B0B4CD3" w:rsidR="009C6DC8" w:rsidRDefault="009C6DC8" w:rsidP="009C6DC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    </w:t>
            </w:r>
            <w:r w:rsidRPr="0067596C">
              <w:rPr>
                <w:sz w:val="14"/>
              </w:rPr>
              <w:t>major.</w:t>
            </w:r>
          </w:p>
        </w:tc>
      </w:tr>
      <w:tr w:rsidR="009C6DC8" w14:paraId="48297B9C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0A5B9DC" w14:textId="5FA2CBBC" w:rsidR="009C6DC8" w:rsidRDefault="009C6DC8" w:rsidP="009C6DC8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400 level music elective</w:t>
            </w:r>
          </w:p>
        </w:tc>
        <w:tc>
          <w:tcPr>
            <w:tcW w:w="835" w:type="dxa"/>
            <w:shd w:val="clear" w:color="auto" w:fill="F1DCDB"/>
          </w:tcPr>
          <w:p w14:paraId="00D809C3" w14:textId="036ED64C" w:rsidR="009C6DC8" w:rsidRDefault="009C6DC8" w:rsidP="009C6DC8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AFB3356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1ED5E9C" w14:textId="6FFC8336" w:rsidR="009C6DC8" w:rsidRDefault="00F8322C" w:rsidP="009C6DC8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A534922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2B97E3DF" w14:textId="77777777" w:rsidTr="007B047F">
        <w:trPr>
          <w:trHeight w:val="29"/>
        </w:trPr>
        <w:tc>
          <w:tcPr>
            <w:tcW w:w="3341" w:type="dxa"/>
          </w:tcPr>
          <w:p w14:paraId="2264B58A" w14:textId="029402F6" w:rsidR="009C6DC8" w:rsidRDefault="009C6DC8" w:rsidP="009C6DC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0C954108" w14:textId="03423EEF" w:rsidR="009C6DC8" w:rsidRDefault="009C6DC8" w:rsidP="009C6DC8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4EC97D6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389D4F8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9BBFAF9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1A93FAE7" w14:textId="77777777" w:rsidTr="007B047F">
        <w:trPr>
          <w:trHeight w:val="29"/>
        </w:trPr>
        <w:tc>
          <w:tcPr>
            <w:tcW w:w="3341" w:type="dxa"/>
          </w:tcPr>
          <w:p w14:paraId="665EA6B9" w14:textId="52EA8B16" w:rsidR="009C6DC8" w:rsidRDefault="009C6DC8" w:rsidP="009C6DC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Upper Division Elective (Theater History Suggested)</w:t>
            </w:r>
          </w:p>
        </w:tc>
        <w:tc>
          <w:tcPr>
            <w:tcW w:w="835" w:type="dxa"/>
          </w:tcPr>
          <w:p w14:paraId="582EF367" w14:textId="13AA1211" w:rsidR="009C6DC8" w:rsidRDefault="009C6DC8" w:rsidP="009C6DC8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C3C9B59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C207282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3D5C283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498B27BE" w14:textId="77777777" w:rsidTr="007B047F">
        <w:trPr>
          <w:trHeight w:val="29"/>
        </w:trPr>
        <w:tc>
          <w:tcPr>
            <w:tcW w:w="3341" w:type="dxa"/>
          </w:tcPr>
          <w:p w14:paraId="083F9E58" w14:textId="30960497" w:rsidR="009C6DC8" w:rsidRDefault="009C6DC8" w:rsidP="009C6DC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Electives (Upper Division)</w:t>
            </w:r>
          </w:p>
        </w:tc>
        <w:tc>
          <w:tcPr>
            <w:tcW w:w="835" w:type="dxa"/>
          </w:tcPr>
          <w:p w14:paraId="0BAA5AE8" w14:textId="0827A150" w:rsidR="009C6DC8" w:rsidRDefault="009C6DC8" w:rsidP="009C6DC8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35" w:type="dxa"/>
          </w:tcPr>
          <w:p w14:paraId="216E2DF5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AE5C1E9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B4CBA11" w14:textId="77777777" w:rsidR="009C6DC8" w:rsidRDefault="009C6DC8" w:rsidP="009C6DC8">
            <w:pPr>
              <w:rPr>
                <w:sz w:val="2"/>
                <w:szCs w:val="2"/>
              </w:rPr>
            </w:pPr>
          </w:p>
        </w:tc>
      </w:tr>
      <w:tr w:rsidR="009C6DC8" w14:paraId="3E25985C" w14:textId="77777777" w:rsidTr="007B047F">
        <w:trPr>
          <w:trHeight w:val="29"/>
        </w:trPr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A8090B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313DB85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27D6C4FE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5500BC1" w14:textId="77777777" w:rsidR="009C6DC8" w:rsidRDefault="009C6DC8" w:rsidP="009C6D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ADFCFE5" w14:textId="77777777" w:rsidR="009C6DC8" w:rsidRDefault="009C6DC8" w:rsidP="009C6DC8">
            <w:pPr>
              <w:pStyle w:val="TableParagraph"/>
              <w:spacing w:before="1" w:line="169" w:lineRule="exact"/>
              <w:ind w:right="2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Degree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Completion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7374382" w14:textId="19AE60C1" w:rsidR="009C6DC8" w:rsidRDefault="009C6DC8" w:rsidP="009C6DC8">
            <w:pPr>
              <w:pStyle w:val="TableParagraph"/>
              <w:spacing w:before="1" w:line="169" w:lineRule="exact"/>
              <w:ind w:left="36"/>
              <w:rPr>
                <w:sz w:val="15"/>
              </w:rPr>
            </w:pPr>
            <w:r>
              <w:rPr>
                <w:sz w:val="15"/>
              </w:rPr>
              <w:t>120+</w:t>
            </w:r>
          </w:p>
        </w:tc>
      </w:tr>
    </w:tbl>
    <w:p w14:paraId="4352DBDC" w14:textId="77777777" w:rsidR="00A9669E" w:rsidRDefault="00A9669E"/>
    <w:sectPr w:rsidR="00A9669E">
      <w:type w:val="continuous"/>
      <w:pgSz w:w="12240" w:h="15840"/>
      <w:pgMar w:top="58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22E5"/>
    <w:multiLevelType w:val="hybridMultilevel"/>
    <w:tmpl w:val="02CA81DA"/>
    <w:lvl w:ilvl="0" w:tplc="E20EBD9E"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F"/>
    <w:rsid w:val="000D3AF0"/>
    <w:rsid w:val="000F3D64"/>
    <w:rsid w:val="0015477D"/>
    <w:rsid w:val="002102E5"/>
    <w:rsid w:val="00262707"/>
    <w:rsid w:val="002F4A65"/>
    <w:rsid w:val="003B1848"/>
    <w:rsid w:val="00403CA9"/>
    <w:rsid w:val="004C2035"/>
    <w:rsid w:val="004F45F8"/>
    <w:rsid w:val="005205DF"/>
    <w:rsid w:val="0054620F"/>
    <w:rsid w:val="005B46A0"/>
    <w:rsid w:val="0067596C"/>
    <w:rsid w:val="006F20A5"/>
    <w:rsid w:val="007227C5"/>
    <w:rsid w:val="007B047F"/>
    <w:rsid w:val="00872F05"/>
    <w:rsid w:val="009160C5"/>
    <w:rsid w:val="00950206"/>
    <w:rsid w:val="00975834"/>
    <w:rsid w:val="0099234B"/>
    <w:rsid w:val="009C6DC8"/>
    <w:rsid w:val="00A74682"/>
    <w:rsid w:val="00A9669E"/>
    <w:rsid w:val="00BB5864"/>
    <w:rsid w:val="00C978C4"/>
    <w:rsid w:val="00CC71BA"/>
    <w:rsid w:val="00DC5A17"/>
    <w:rsid w:val="00DD4FD9"/>
    <w:rsid w:val="00E64CF5"/>
    <w:rsid w:val="00EC758F"/>
    <w:rsid w:val="00F8322C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5E75"/>
  <w15:docId w15:val="{B2803872-BE64-4BF8-A64C-50F9111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9</cp:revision>
  <cp:lastPrinted>2022-05-13T17:03:00Z</cp:lastPrinted>
  <dcterms:created xsi:type="dcterms:W3CDTF">2022-05-27T21:28:00Z</dcterms:created>
  <dcterms:modified xsi:type="dcterms:W3CDTF">2022-06-08T15:44:00Z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2022-05-12T00:00:00Z</vt:filetime>
  </property>
</Properties>
</file>